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85" w:rsidRPr="000F3485" w:rsidRDefault="000F3485" w:rsidP="000F3485">
      <w:pPr>
        <w:jc w:val="center"/>
        <w:rPr>
          <w:b/>
        </w:rPr>
      </w:pPr>
      <w:r w:rsidRPr="000F3485">
        <w:rPr>
          <w:b/>
        </w:rPr>
        <w:t>ЗАКОН</w:t>
      </w:r>
    </w:p>
    <w:p w:rsidR="000F3485" w:rsidRPr="000F3485" w:rsidRDefault="000F3485" w:rsidP="000F3485">
      <w:pPr>
        <w:jc w:val="center"/>
        <w:rPr>
          <w:b/>
        </w:rPr>
      </w:pPr>
      <w:r w:rsidRPr="000F3485">
        <w:rPr>
          <w:b/>
        </w:rPr>
        <w:t>СВЕРДЛОВСКОЙ ОБЛАСТИ</w:t>
      </w:r>
    </w:p>
    <w:p w:rsidR="000F3485" w:rsidRPr="000F3485" w:rsidRDefault="000F3485" w:rsidP="000F3485">
      <w:pPr>
        <w:jc w:val="center"/>
        <w:rPr>
          <w:b/>
        </w:rPr>
      </w:pPr>
      <w:r w:rsidRPr="000F3485">
        <w:rPr>
          <w:b/>
        </w:rPr>
        <w:t>от 23 декабря 2010 года N 104-ОЗ</w:t>
      </w:r>
      <w:bookmarkStart w:id="0" w:name="_GoBack"/>
      <w:bookmarkEnd w:id="0"/>
    </w:p>
    <w:p w:rsidR="000F3485" w:rsidRPr="000F3485" w:rsidRDefault="000F3485" w:rsidP="000F3485">
      <w:pPr>
        <w:jc w:val="center"/>
        <w:rPr>
          <w:b/>
        </w:rPr>
      </w:pPr>
      <w:r w:rsidRPr="000F3485">
        <w:rPr>
          <w:b/>
        </w:rPr>
        <w:t>О ветеранах труда Свердловской области</w:t>
      </w:r>
    </w:p>
    <w:p w:rsidR="000F3485" w:rsidRDefault="000F3485" w:rsidP="000F3485"/>
    <w:p w:rsidR="000F3485" w:rsidRDefault="000F3485" w:rsidP="000F3485"/>
    <w:p w:rsidR="000F3485" w:rsidRDefault="000F3485" w:rsidP="000F3485">
      <w:proofErr w:type="gramStart"/>
      <w:r>
        <w:t>Принят</w:t>
      </w:r>
      <w:proofErr w:type="gramEnd"/>
    </w:p>
    <w:p w:rsidR="000F3485" w:rsidRDefault="000F3485" w:rsidP="000F3485">
      <w:r>
        <w:t>Областной Думой</w:t>
      </w:r>
    </w:p>
    <w:p w:rsidR="000F3485" w:rsidRDefault="000F3485" w:rsidP="000F3485">
      <w:r>
        <w:t>Законодательного Собрания</w:t>
      </w:r>
    </w:p>
    <w:p w:rsidR="000F3485" w:rsidRDefault="000F3485" w:rsidP="000F3485">
      <w:r>
        <w:t>Свердловской области</w:t>
      </w:r>
    </w:p>
    <w:p w:rsidR="000F3485" w:rsidRDefault="000F3485" w:rsidP="000F3485">
      <w:r>
        <w:t xml:space="preserve">30 ноября 2010 года </w:t>
      </w:r>
    </w:p>
    <w:p w:rsidR="000F3485" w:rsidRDefault="000F3485" w:rsidP="000F3485"/>
    <w:p w:rsidR="000F3485" w:rsidRDefault="000F3485" w:rsidP="000F3485">
      <w:r>
        <w:t>Одобрен</w:t>
      </w:r>
    </w:p>
    <w:p w:rsidR="000F3485" w:rsidRDefault="000F3485" w:rsidP="000F3485">
      <w:r>
        <w:t>Палатой Представителей</w:t>
      </w:r>
    </w:p>
    <w:p w:rsidR="000F3485" w:rsidRDefault="000F3485" w:rsidP="000F3485">
      <w:r>
        <w:t>Законодательного Собрания</w:t>
      </w:r>
    </w:p>
    <w:p w:rsidR="000F3485" w:rsidRDefault="000F3485" w:rsidP="000F3485">
      <w:r>
        <w:t>Свердловской области</w:t>
      </w:r>
    </w:p>
    <w:p w:rsidR="000F3485" w:rsidRDefault="000F3485" w:rsidP="000F3485">
      <w:r>
        <w:t>16 декабря 2010 года</w:t>
      </w:r>
    </w:p>
    <w:p w:rsidR="000F3485" w:rsidRDefault="000F3485" w:rsidP="000F3485">
      <w:r>
        <w:t>Статья 1. Предмет регулирования настоящего Закона</w:t>
      </w:r>
    </w:p>
    <w:p w:rsidR="000F3485" w:rsidRDefault="000F3485" w:rsidP="000F3485"/>
    <w:p w:rsidR="000F3485" w:rsidRDefault="000F3485" w:rsidP="000F3485"/>
    <w:p w:rsidR="000F3485" w:rsidRDefault="000F3485" w:rsidP="000F3485">
      <w:r>
        <w:t>Настоящим Законом учреждается звание "Ветеран труда Свердловской области", определяются условия и порядок присвоения этого звания, устанавливается описание удостоверения к званию "Ветеран труда Свердловской области", определяется порядок выдачи такого удостоверения, а также устанавливаются меры социальной поддержки лиц, которым присвоено это звание.</w:t>
      </w:r>
    </w:p>
    <w:p w:rsidR="000F3485" w:rsidRDefault="000F3485" w:rsidP="000F3485">
      <w:r>
        <w:t>Статья 2. Условия присвоения звания "Ветеран труда Свердловской области"</w:t>
      </w:r>
    </w:p>
    <w:p w:rsidR="000F3485" w:rsidRDefault="000F3485" w:rsidP="000F3485"/>
    <w:p w:rsidR="000F3485" w:rsidRDefault="000F3485" w:rsidP="000F3485"/>
    <w:p w:rsidR="000F3485" w:rsidRDefault="000F3485" w:rsidP="000F3485">
      <w:r>
        <w:t>Звание "Ветеран труда Свердловской области" присваивается гражданам Российской Федерации, иностранным гражданам и лицам без гражданства при соблюдении следующих условий:</w:t>
      </w:r>
    </w:p>
    <w:p w:rsidR="000F3485" w:rsidRDefault="000F3485" w:rsidP="000F3485"/>
    <w:p w:rsidR="000F3485" w:rsidRDefault="000F3485" w:rsidP="000F3485">
      <w:r>
        <w:lastRenderedPageBreak/>
        <w:t>1) лицо проживает на территории Свердловской области;</w:t>
      </w:r>
    </w:p>
    <w:p w:rsidR="000F3485" w:rsidRDefault="000F3485" w:rsidP="000F3485"/>
    <w:p w:rsidR="000F3485" w:rsidRDefault="000F3485" w:rsidP="000F3485">
      <w:r>
        <w:t>2) лицу присвоено почетное звание Свердловской области "Почетный гражданин Свердловской области" или лицо награждено одной из следующих наград:</w:t>
      </w:r>
    </w:p>
    <w:p w:rsidR="000F3485" w:rsidRDefault="000F3485" w:rsidP="000F3485"/>
    <w:p w:rsidR="000F3485" w:rsidRDefault="000F3485" w:rsidP="000F3485">
      <w:r>
        <w:t>знак отличия Свердловской области "За заслуги перед Свердловской областью" I, II или III степени;</w:t>
      </w:r>
    </w:p>
    <w:p w:rsidR="000F3485" w:rsidRDefault="000F3485" w:rsidP="000F3485"/>
    <w:p w:rsidR="000F3485" w:rsidRDefault="000F3485" w:rsidP="000F3485">
      <w:r>
        <w:t>знак отличия Свердловской области "Материнская доблесть" I, II или III степени;</w:t>
      </w:r>
    </w:p>
    <w:p w:rsidR="000F3485" w:rsidRDefault="000F3485" w:rsidP="000F3485"/>
    <w:p w:rsidR="000F3485" w:rsidRDefault="000F3485" w:rsidP="000F3485">
      <w:proofErr w:type="gramStart"/>
      <w:r>
        <w:t>Почетная грамота Законодательного Собрания Свердловской области; Почетная грамота Губернатора Свердловской области; Почетная грамота Правительства Свердловской области; Почетная грамота или грамота Главы администрации Свердловской области; Почетная грамота или грамота Областного исполнительного комитета Свердловской области; Почетная грамота или грамота областного исполнительного органа государственной власти Свердловской области; Почетная грамота или грамота Свердловского областного комитета Коммунистической партии Советского Союза;</w:t>
      </w:r>
      <w:proofErr w:type="gramEnd"/>
      <w:r>
        <w:t xml:space="preserve"> Почетная грамота или грамота Свердловского областного Совета народных депутатов; Почетная грамота или грамота Свердловского областного комитета Коммунистической партии Советского Союза и Областного исполнительного комитета Свердловской области; Почетная грамота или грамота Свердловского областного комитета Коммунистической партии Советского Союза, Областного исполнительного комитета Свердловской области и Областного Совета Профсоюзов; Почетная грамота или грамота Свердловского областного комитета Коммунистической партии Советского Союза, Областного исполнительного комитета Свердловской области, Областного Совета Профсоюзов и Областного комитета Всесоюзного Ленинского Коммунистического Союза Молодежи;</w:t>
      </w:r>
    </w:p>
    <w:p w:rsidR="000F3485" w:rsidRDefault="000F3485" w:rsidP="000F3485"/>
    <w:p w:rsidR="000F3485" w:rsidRDefault="000F3485" w:rsidP="000F3485">
      <w:r>
        <w:t>(в ред. Закона Свердловской области от 12.07.2011 N 64-ОЗ)</w:t>
      </w:r>
    </w:p>
    <w:p w:rsidR="000F3485" w:rsidRDefault="000F3485" w:rsidP="000F3485"/>
    <w:p w:rsidR="000F3485" w:rsidRDefault="000F3485" w:rsidP="000F3485">
      <w:r>
        <w:t>3) лицо имеет следующий трудовой (страховой) стаж, учитываемый в соответствии с Федеральным законом "О страховых пенсиях" для назначения страховой пенсии:</w:t>
      </w:r>
    </w:p>
    <w:p w:rsidR="000F3485" w:rsidRDefault="000F3485" w:rsidP="000F3485"/>
    <w:p w:rsidR="000F3485" w:rsidRDefault="000F3485" w:rsidP="000F3485">
      <w:r>
        <w:t>(в ред. Закона Свердловской области от 01.11.2019 N 97-ОЗ)</w:t>
      </w:r>
    </w:p>
    <w:p w:rsidR="000F3485" w:rsidRDefault="000F3485" w:rsidP="000F3485"/>
    <w:p w:rsidR="000F3485" w:rsidRDefault="000F3485" w:rsidP="000F3485">
      <w:r>
        <w:t>не менее 40 лет для мужчин, за исключением случаев, указанных в абзацах четвертом и шестом настоящего подпункта;</w:t>
      </w:r>
    </w:p>
    <w:p w:rsidR="000F3485" w:rsidRDefault="000F3485" w:rsidP="000F3485"/>
    <w:p w:rsidR="000F3485" w:rsidRDefault="000F3485" w:rsidP="000F3485">
      <w:r>
        <w:lastRenderedPageBreak/>
        <w:t>(в ред. Закона Свердловской области от 12.07.2011 N 64-ОЗ)</w:t>
      </w:r>
    </w:p>
    <w:p w:rsidR="000F3485" w:rsidRDefault="000F3485" w:rsidP="000F3485"/>
    <w:p w:rsidR="000F3485" w:rsidRDefault="000F3485" w:rsidP="000F3485">
      <w:r>
        <w:t>не менее 35 лет для женщин, за исключением случаев, указанных в абзацах пятом - восьмом настоящего подпункта;</w:t>
      </w:r>
    </w:p>
    <w:p w:rsidR="000F3485" w:rsidRDefault="000F3485" w:rsidP="000F3485"/>
    <w:p w:rsidR="000F3485" w:rsidRDefault="000F3485" w:rsidP="000F3485">
      <w:r>
        <w:t>(в ред. Закона Свердловской области от 12.07.2011 N 64-ОЗ)</w:t>
      </w:r>
    </w:p>
    <w:p w:rsidR="000F3485" w:rsidRDefault="000F3485" w:rsidP="000F3485"/>
    <w:p w:rsidR="000F3485" w:rsidRDefault="000F3485" w:rsidP="000F3485">
      <w:r>
        <w:t>не менее 35 лет для мужчин, которым страховая пенсия по старости в соответствии с федеральным законом назначена ранее достижения возраста 60 лет;</w:t>
      </w:r>
    </w:p>
    <w:p w:rsidR="000F3485" w:rsidRDefault="000F3485" w:rsidP="000F3485"/>
    <w:p w:rsidR="000F3485" w:rsidRDefault="000F3485" w:rsidP="000F3485">
      <w:r>
        <w:t>(абзац введен Законом Свердловской области от 12.07.2011 N 64-ОЗ; в ред. Закона Свердловской области от 28.04.2014 N 33-ОЗ)</w:t>
      </w:r>
    </w:p>
    <w:p w:rsidR="000F3485" w:rsidRDefault="000F3485" w:rsidP="000F3485"/>
    <w:p w:rsidR="000F3485" w:rsidRDefault="000F3485" w:rsidP="000F3485">
      <w:r>
        <w:t>не менее 30 лет для женщин, которым страховая пенсия по старости в соответствии с федеральным законом назначена ранее достижения возраста 55 лет;</w:t>
      </w:r>
    </w:p>
    <w:p w:rsidR="000F3485" w:rsidRDefault="000F3485" w:rsidP="000F3485"/>
    <w:p w:rsidR="000F3485" w:rsidRDefault="000F3485" w:rsidP="000F3485">
      <w:r>
        <w:t>(абзац введен Законом Свердловской области от 12.07.2011 N 64-ОЗ; в ред. Закона Свердловской области от 28.04.2014 N 33-ОЗ)</w:t>
      </w:r>
    </w:p>
    <w:p w:rsidR="000F3485" w:rsidRDefault="000F3485" w:rsidP="000F3485"/>
    <w:p w:rsidR="000F3485" w:rsidRDefault="000F3485" w:rsidP="000F3485">
      <w:r>
        <w:t>не менее 20 лет для женщин, награжденных знаком отличия Свердловской области "Материнская доблесть" III степени, и для инвалидов I и II групп;</w:t>
      </w:r>
    </w:p>
    <w:p w:rsidR="000F3485" w:rsidRDefault="000F3485" w:rsidP="000F3485"/>
    <w:p w:rsidR="000F3485" w:rsidRDefault="000F3485" w:rsidP="000F3485">
      <w:r>
        <w:t>не менее 15 лет для женщин, награжденных знаком отличия Свердловской области "Материнская доблесть" II степени;</w:t>
      </w:r>
    </w:p>
    <w:p w:rsidR="000F3485" w:rsidRDefault="000F3485" w:rsidP="000F3485"/>
    <w:p w:rsidR="000F3485" w:rsidRDefault="000F3485" w:rsidP="000F3485">
      <w:r>
        <w:t>не менее 10 лет для женщин, награжденных знаком отличия Свердловской области "Материнская доблесть" I степени.</w:t>
      </w:r>
    </w:p>
    <w:p w:rsidR="000F3485" w:rsidRDefault="000F3485" w:rsidP="000F3485">
      <w:r>
        <w:t>Статья 3. Порядок присвоения звания "Ветеран труда Свердловской области"</w:t>
      </w:r>
    </w:p>
    <w:p w:rsidR="000F3485" w:rsidRDefault="000F3485" w:rsidP="000F3485"/>
    <w:p w:rsidR="000F3485" w:rsidRDefault="000F3485" w:rsidP="000F3485"/>
    <w:p w:rsidR="000F3485" w:rsidRDefault="000F3485" w:rsidP="000F3485">
      <w:r>
        <w:t>1. Звание "Ветеран труда Свердловской области" присваивается указом Губернатора Свердловской области.</w:t>
      </w:r>
    </w:p>
    <w:p w:rsidR="000F3485" w:rsidRDefault="000F3485" w:rsidP="000F3485"/>
    <w:p w:rsidR="000F3485" w:rsidRDefault="000F3485" w:rsidP="000F3485">
      <w:r>
        <w:t>2. Лицо, претендующее на присвоение звания "Ветеран труда Свердловской области", подает в территориальный исполнительный орган государственной власти Свердловской области в сфере социальной защиты населения по своему месту жительства заявление о присвоении звания "Ветеран труда Свердловской области". Лицо, подавшее заявление, предъявляет паспорт или другой документ, удостоверяющий личность.</w:t>
      </w:r>
    </w:p>
    <w:p w:rsidR="000F3485" w:rsidRDefault="000F3485" w:rsidP="000F3485"/>
    <w:p w:rsidR="000F3485" w:rsidRDefault="000F3485" w:rsidP="000F3485">
      <w:r>
        <w:t>К заявлению о присвоении звания "Ветеран труда Свердловской области" прилагаются документы, подтверждающие соблюдение условий присвоения звания "Ветеран труда Свердловской области".</w:t>
      </w:r>
    </w:p>
    <w:p w:rsidR="000F3485" w:rsidRDefault="000F3485" w:rsidP="000F3485"/>
    <w:p w:rsidR="000F3485" w:rsidRDefault="000F3485" w:rsidP="000F3485">
      <w:r>
        <w:t>Перечень документов, подтверждающих соблюдение условий присвоения звания "Ветеран труда Свердловской области", устанавливается Правительством Свердловской области.</w:t>
      </w:r>
    </w:p>
    <w:p w:rsidR="000F3485" w:rsidRDefault="000F3485" w:rsidP="000F3485"/>
    <w:p w:rsidR="000F3485" w:rsidRDefault="000F3485" w:rsidP="000F3485">
      <w:proofErr w:type="gramStart"/>
      <w:r>
        <w:t>Заявление и другие документы, указанные в части первой настоящего пункта, а также 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w:t>
      </w:r>
      <w:proofErr w:type="gramEnd"/>
      <w:r>
        <w:t xml:space="preserve">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а также документы, указанные в части второй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0F3485" w:rsidRDefault="000F3485" w:rsidP="000F3485"/>
    <w:p w:rsidR="000F3485" w:rsidRDefault="000F3485" w:rsidP="000F3485">
      <w:r>
        <w:t>(</w:t>
      </w:r>
      <w:proofErr w:type="gramStart"/>
      <w:r>
        <w:t>в</w:t>
      </w:r>
      <w:proofErr w:type="gramEnd"/>
      <w:r>
        <w:t xml:space="preserve"> ред. Законов Свердловской области от 21.12.2015 N 166-ОЗ, от 17.02.2017 N 5-ОЗ, от 06.11.2018 N 129-ОЗ)</w:t>
      </w:r>
    </w:p>
    <w:p w:rsidR="000F3485" w:rsidRDefault="000F3485" w:rsidP="000F3485"/>
    <w:p w:rsidR="000F3485" w:rsidRDefault="000F3485" w:rsidP="000F3485">
      <w:r>
        <w:t>В случае</w:t>
      </w:r>
      <w:proofErr w:type="gramStart"/>
      <w:r>
        <w:t>,</w:t>
      </w:r>
      <w:proofErr w:type="gramEnd"/>
      <w:r>
        <w:t xml:space="preserve"> если заявление о присвоении звания "Ветеран труда Свердловской области"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w:t>
      </w:r>
      <w:r>
        <w:lastRenderedPageBreak/>
        <w:t>считается день направления лицу, подавшему заявление, электронного сообщения о принятии заявления.</w:t>
      </w:r>
    </w:p>
    <w:p w:rsidR="000F3485" w:rsidRDefault="000F3485" w:rsidP="000F3485"/>
    <w:p w:rsidR="000F3485" w:rsidRDefault="000F3485" w:rsidP="000F3485">
      <w:r>
        <w:t>(часть пятая введена Законом Свердловской области от 27.04.2011 N 24-ОЗ)</w:t>
      </w:r>
    </w:p>
    <w:p w:rsidR="000F3485" w:rsidRDefault="000F3485" w:rsidP="000F3485"/>
    <w:p w:rsidR="000F3485" w:rsidRDefault="000F3485" w:rsidP="000F3485">
      <w:r>
        <w:t>В случае</w:t>
      </w:r>
      <w:proofErr w:type="gramStart"/>
      <w:r>
        <w:t>,</w:t>
      </w:r>
      <w:proofErr w:type="gramEnd"/>
      <w:r>
        <w:t xml:space="preserve"> если заявление о присвоении звания "Ветеран труда Свердловской области"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0F3485" w:rsidRDefault="000F3485" w:rsidP="000F3485"/>
    <w:p w:rsidR="000F3485" w:rsidRDefault="000F3485" w:rsidP="000F3485">
      <w:r>
        <w:t>(часть шестая введена Законом Свердловской области от 03.04.2014 N 27-ОЗ)</w:t>
      </w:r>
    </w:p>
    <w:p w:rsidR="000F3485" w:rsidRDefault="000F3485" w:rsidP="000F3485"/>
    <w:p w:rsidR="000F3485" w:rsidRDefault="000F3485" w:rsidP="000F3485">
      <w:r>
        <w:t>3.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присвоении звания "Ветеран труда Свердловской области" в случаях:</w:t>
      </w:r>
    </w:p>
    <w:p w:rsidR="000F3485" w:rsidRDefault="000F3485" w:rsidP="000F3485"/>
    <w:p w:rsidR="000F3485" w:rsidRDefault="000F3485" w:rsidP="000F3485">
      <w:r>
        <w:t>1) если заявление подано лицом, не имеющим на это полномочий;</w:t>
      </w:r>
    </w:p>
    <w:p w:rsidR="000F3485" w:rsidRDefault="000F3485" w:rsidP="000F3485"/>
    <w:p w:rsidR="000F3485" w:rsidRDefault="000F3485" w:rsidP="000F3485">
      <w:r>
        <w:t>2) если к заявлению не приложены документы, подтверждающие соблюдение условий присвоения звания "Ветеран труда Свердловской области";</w:t>
      </w:r>
    </w:p>
    <w:p w:rsidR="000F3485" w:rsidRDefault="000F3485" w:rsidP="000F3485"/>
    <w:p w:rsidR="000F3485" w:rsidRDefault="000F3485" w:rsidP="000F3485">
      <w:r>
        <w:t>3) если заявление и документы, направленные в форме электронных документов, не подписаны в соответствии с частью четвертой пункта 2 настоящей статьи;</w:t>
      </w:r>
    </w:p>
    <w:p w:rsidR="000F3485" w:rsidRDefault="000F3485" w:rsidP="000F3485"/>
    <w:p w:rsidR="000F3485" w:rsidRDefault="000F3485" w:rsidP="000F3485">
      <w:r>
        <w:t xml:space="preserve">(подп. 3 </w:t>
      </w:r>
      <w:proofErr w:type="gramStart"/>
      <w:r>
        <w:t>введен</w:t>
      </w:r>
      <w:proofErr w:type="gramEnd"/>
      <w:r>
        <w:t xml:space="preserve"> Законом Свердловской области от 03.04.2014 N 27-ОЗ)</w:t>
      </w:r>
    </w:p>
    <w:p w:rsidR="000F3485" w:rsidRDefault="000F3485" w:rsidP="000F3485"/>
    <w:p w:rsidR="000F3485" w:rsidRDefault="000F3485" w:rsidP="000F3485">
      <w:r>
        <w:t>4)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0F3485" w:rsidRDefault="000F3485" w:rsidP="000F3485"/>
    <w:p w:rsidR="000F3485" w:rsidRDefault="000F3485" w:rsidP="000F3485">
      <w:r>
        <w:t xml:space="preserve">(подп. 4 </w:t>
      </w:r>
      <w:proofErr w:type="gramStart"/>
      <w:r>
        <w:t>введен</w:t>
      </w:r>
      <w:proofErr w:type="gramEnd"/>
      <w:r>
        <w:t xml:space="preserve"> Законом Свердловской области от 21.12.2015 N 166-ОЗ)</w:t>
      </w:r>
    </w:p>
    <w:p w:rsidR="000F3485" w:rsidRDefault="000F3485" w:rsidP="000F3485"/>
    <w:p w:rsidR="000F3485" w:rsidRDefault="000F3485" w:rsidP="000F3485">
      <w:r>
        <w:t xml:space="preserve">4. </w:t>
      </w:r>
      <w:proofErr w:type="gramStart"/>
      <w:r>
        <w:t xml:space="preserve">Территориальный исполнительный орган государственной власти Свердловской области в сфере социальной защиты населения рассматривает заявление о присвоении звания "Ветеран </w:t>
      </w:r>
      <w:r>
        <w:lastRenderedPageBreak/>
        <w:t>труда Свердловской области" в течение десяти календарных дней со дня его принятия и принимает мотивированное решение о включении лица в список лиц, претендующих на присвоение звания "Ветеран труда Свердловской области", либо об отказе во включении в этот список.</w:t>
      </w:r>
      <w:proofErr w:type="gramEnd"/>
    </w:p>
    <w:p w:rsidR="000F3485" w:rsidRDefault="000F3485" w:rsidP="000F3485"/>
    <w:p w:rsidR="000F3485" w:rsidRDefault="000F3485" w:rsidP="000F3485">
      <w:r>
        <w:t>Основанием для отказа во включении в список лиц, претендующих на присвоение звания "Ветеран труда Свердловской области", является несоблюдение условий присвоения звания "Ветеран труда Свердловской области".</w:t>
      </w:r>
    </w:p>
    <w:p w:rsidR="000F3485" w:rsidRDefault="000F3485" w:rsidP="000F3485"/>
    <w:p w:rsidR="000F3485" w:rsidRDefault="000F3485" w:rsidP="000F3485">
      <w:r>
        <w:t xml:space="preserve">5. </w:t>
      </w:r>
      <w:proofErr w:type="gramStart"/>
      <w:r>
        <w:t>В случае принятия решения об отказе во включении в список лиц, претендующих на присвоение звания "Ветеран труда Свердловской области", территориальный исполнительный орган государственной власти Свердловской области в сфере социальной защиты населения в течение пяти календарных дней со дня принятия этого решения направляет заявителю либо в многофункциональный центр письменное уведомление с указанием причины отказа.</w:t>
      </w:r>
      <w:proofErr w:type="gramEnd"/>
    </w:p>
    <w:p w:rsidR="000F3485" w:rsidRDefault="000F3485" w:rsidP="000F3485"/>
    <w:p w:rsidR="000F3485" w:rsidRDefault="000F3485" w:rsidP="000F3485">
      <w:r>
        <w:t>(в ред. Закона Свердловской области от 03.04.2014 N 27-ОЗ)</w:t>
      </w:r>
    </w:p>
    <w:p w:rsidR="000F3485" w:rsidRDefault="000F3485" w:rsidP="000F3485"/>
    <w:p w:rsidR="000F3485" w:rsidRDefault="000F3485" w:rsidP="000F3485">
      <w:r>
        <w:t>В случае, указанном в части пятой пункта 2 настоящей статьи, письменное уведомление направляется лицу, подавшему заявление, с использованием информационно-телекоммуникационных технологий в форме электронного документа.</w:t>
      </w:r>
    </w:p>
    <w:p w:rsidR="000F3485" w:rsidRDefault="000F3485" w:rsidP="000F3485"/>
    <w:p w:rsidR="000F3485" w:rsidRDefault="000F3485" w:rsidP="000F3485">
      <w:r>
        <w:t>(часть вторая в ред. Закона Свердловской области от 21.12.2015 N 166-ОЗ)</w:t>
      </w:r>
    </w:p>
    <w:p w:rsidR="000F3485" w:rsidRDefault="000F3485" w:rsidP="000F3485"/>
    <w:p w:rsidR="000F3485" w:rsidRDefault="000F3485" w:rsidP="000F3485">
      <w:r>
        <w:t>6. Территориальные исполнительные органы государственной власти Свердловской области в сфере социальной защиты населения ежемесячно в срок до первого числа представляют в уполномоченный исполнительный орган государственной власти Свердловской области в сфере социальной защиты населения списки лиц, претендующих на присвоение звания "Ветеран труда Свердловской области".</w:t>
      </w:r>
    </w:p>
    <w:p w:rsidR="000F3485" w:rsidRDefault="000F3485" w:rsidP="000F3485"/>
    <w:p w:rsidR="000F3485" w:rsidRDefault="000F3485" w:rsidP="000F3485">
      <w:r>
        <w:t xml:space="preserve">7. </w:t>
      </w:r>
      <w:proofErr w:type="gramStart"/>
      <w:r>
        <w:t>Уполномоченный исполнительный орган государственной власти Свердловской области в сфере социальной защиты населения на основании поступивших списков лиц, претендующих на присвоение звания "Ветеран труда Свердловской области", в течение двадцати календарных дней со дня поступления этих списков осуществляет подготовку проекта указа Губернатора Свердловской области о присвоении звания "Ветеран труда Свердловской области" и представляет его Губернатору Свердловской области.</w:t>
      </w:r>
      <w:proofErr w:type="gramEnd"/>
    </w:p>
    <w:p w:rsidR="000F3485" w:rsidRDefault="000F3485" w:rsidP="000F3485">
      <w:r>
        <w:t>Статья 4. Описание удостоверения к званию "Ветеран труда Свердловской области"</w:t>
      </w:r>
    </w:p>
    <w:p w:rsidR="000F3485" w:rsidRDefault="000F3485" w:rsidP="000F3485"/>
    <w:p w:rsidR="000F3485" w:rsidRDefault="000F3485" w:rsidP="000F3485"/>
    <w:p w:rsidR="000F3485" w:rsidRDefault="000F3485" w:rsidP="000F3485">
      <w:r>
        <w:t>1. Удостоверение к званию "Ветеран труда Свердловской области" представляет собой книжечку размером 100 на 70 миллиметров и состоит из обложки.</w:t>
      </w:r>
    </w:p>
    <w:p w:rsidR="000F3485" w:rsidRDefault="000F3485" w:rsidP="000F3485"/>
    <w:p w:rsidR="000F3485" w:rsidRDefault="000F3485" w:rsidP="000F3485">
      <w:r>
        <w:t>Внешняя сторона обложки удостоверения к званию "Ветеран труда Свердловской области" изготовлена из износостойкого материала бордового цвета, а внутренняя сторона - из плотной бумаги в сетку светло-розового цвета.</w:t>
      </w:r>
    </w:p>
    <w:p w:rsidR="000F3485" w:rsidRDefault="000F3485" w:rsidP="000F3485"/>
    <w:p w:rsidR="000F3485" w:rsidRDefault="000F3485" w:rsidP="000F3485">
      <w:r>
        <w:t>2. На правой внешней стороне обложки удостоверения к званию "Ветеран труда Свердловской области" посередине в центре помещена выполненная золотым тиснением надпись в четыре строки: "УДОСТОВЕРЕНИЕ" (высота бу</w:t>
      </w:r>
      <w:proofErr w:type="gramStart"/>
      <w:r>
        <w:t>кв в стр</w:t>
      </w:r>
      <w:proofErr w:type="gramEnd"/>
      <w:r>
        <w:t>оке 5 миллиметров); "к званию" (высота букв в строке 3 миллиметра); "ВЕТЕРАН ТРУДА" (высота букв в строке 5 миллиметров); "СВЕРДЛОВСКОЙ ОБЛАСТИ" (высота букв в строке 5 миллиметров).</w:t>
      </w:r>
    </w:p>
    <w:p w:rsidR="000F3485" w:rsidRDefault="000F3485" w:rsidP="000F3485"/>
    <w:p w:rsidR="000F3485" w:rsidRDefault="000F3485" w:rsidP="000F3485">
      <w:r>
        <w:t>На левой внешней стороне обложки удостоверения к званию "Ветеран труда Свердловской области" изображения и надписи отсутствуют.</w:t>
      </w:r>
    </w:p>
    <w:p w:rsidR="000F3485" w:rsidRDefault="000F3485" w:rsidP="000F3485"/>
    <w:p w:rsidR="000F3485" w:rsidRDefault="000F3485" w:rsidP="000F3485">
      <w:r>
        <w:t>На левой внутренней стороне обложки удостоверения к званию "Ветеран труда Свердловской области" посередине вверху помещены три линии для последующего указания над ними наименования органа, выдавшего удостоверение. Ниже в центре под линиями помещена надпись в две строки: "наименование органа, выдавшего" (высота бу</w:t>
      </w:r>
      <w:proofErr w:type="gramStart"/>
      <w:r>
        <w:t>кв в стр</w:t>
      </w:r>
      <w:proofErr w:type="gramEnd"/>
      <w:r>
        <w:t>оке 1,5 миллиметра); "удостоверение" (высота букв в строке 1,5 миллиметра). Ниже в центре помещена надпись: "УДОСТОВЕРЕНИЕ" (высота бу</w:t>
      </w:r>
      <w:proofErr w:type="gramStart"/>
      <w:r>
        <w:t>кв в стр</w:t>
      </w:r>
      <w:proofErr w:type="gramEnd"/>
      <w:r>
        <w:t xml:space="preserve">оке 3 миллиметра), ниже под ней в центре помещена надпись "Серия __ N __" (высота прописной буквы и знака 3 миллиметра, строчных букв - 2 миллиметра) для последующего указания над линиями серии и номера удостоверения к званию "Ветеран труда Свердловской области". Ниже справа помещена надпись в три строки: </w:t>
      </w:r>
      <w:proofErr w:type="gramStart"/>
      <w:r>
        <w:t>"Фамилия ________" (высота прописной буквы 3 миллиметра, строчных букв - 2 миллиметра); "Имя ________" (высота прописной буквы 3 миллиметра, строчных букв - 2 миллиметра); "Отчество ________"(высота прописной буквы 3 миллиметра, строчных букв - 2 миллиметра) для последующего указания над линиями фамилии, имени и отчества лица, которому присвоено звание "Ветеран труда Свердловской области".</w:t>
      </w:r>
      <w:proofErr w:type="gramEnd"/>
      <w:r>
        <w:t xml:space="preserve"> В левом нижнем углу помещается фотография лица, которому присвоено звание "Ветеран труда Свердловской области" размером 3 на 4 сантиметра. Справа от фотографии внизу помещается надпись "М.П." (высота букв в надписи 2 миллиметра). В правом нижнем углу помещается линия для последующего указания над ней личной подписи лица, которому присвоено звание "Ветеран труда Свердловской области", под ней помещается надпись "личная подпись" (высота букв в надписи 1,5 миллиметра). Все надписи выполнены типографской краской черного цвета. Серия и номер удостоверения вносятся в удостоверение путем впечатывания шрифтом черного цвета либо вписываются от руки черной тушью или черными несмываемыми чернилами. Удостоверение собственноручно подписывается </w:t>
      </w:r>
      <w:r>
        <w:lastRenderedPageBreak/>
        <w:t>лицом, которому присвоено звание "Ветеран труда Свердловской области". Ставится печать территориального исполнительного органа государственной власти в сфере социальной защиты населения, оттиск которой накрывает надпись "М.П.".</w:t>
      </w:r>
    </w:p>
    <w:p w:rsidR="000F3485" w:rsidRDefault="000F3485" w:rsidP="000F3485"/>
    <w:p w:rsidR="000F3485" w:rsidRDefault="000F3485" w:rsidP="000F3485">
      <w:r>
        <w:t xml:space="preserve">На правой внутренней стороне обложки удостоверения к званию "Ветеран труда Свердловской области" посередине вверху помещена надпись в четыре строки: </w:t>
      </w:r>
      <w:proofErr w:type="gramStart"/>
      <w:r>
        <w:t>"Предъявитель настоящего удостоверения имеет" (высота прописной буквы в строке 3 миллиметра, строчных букв - 2 миллиметра); "право на меры социальной поддержки," (высота букв в строке 2 миллиметра); "предусмотренные Законом Свердловской области" (высота прописных букв в строке 3 миллиметра, строчных букв - 2 миллиметра); "О ветеранах труда Свердловской области" (высота прописных букв в строке 3 миллиметра, строчных букв - 2 миллиметра).</w:t>
      </w:r>
      <w:proofErr w:type="gramEnd"/>
      <w:r>
        <w:t xml:space="preserve"> Ниже в центре помещена надпись в три строки: "УДОСТОВЕРЕНИЕ БЕССРОЧНОЕ" (высота бу</w:t>
      </w:r>
      <w:proofErr w:type="gramStart"/>
      <w:r>
        <w:t>кв в стр</w:t>
      </w:r>
      <w:proofErr w:type="gramEnd"/>
      <w:r>
        <w:t>оке 3 миллиметра); "ДЕЙСТВИТЕЛЬНО НА ТЕРРИТОРИИ" (высота букв в строке 3 миллиметра); "СВЕРДЛОВСКОЙ ОБЛАСТИ" (высота букв в строке 3 миллиметра). Ниже в центре помещена надпись "Дата выдачи "__" _____ 20__ года" (высота прописной буквы и цифр в надписи 3 миллиметра, строчных букв - 2 миллиметра) для последующего указания над линиями даты выдачи удостоверения к званию "Ветеран труда Свердловской области". В правом нижнем углу помещена линия для последующего указания над ней подписи руководителя органа, выдавшего удостоверение, под ней помещена надпись в две строки: "подпись руководителя органа</w:t>
      </w:r>
      <w:proofErr w:type="gramStart"/>
      <w:r>
        <w:t>,"</w:t>
      </w:r>
      <w:proofErr w:type="gramEnd"/>
      <w:r>
        <w:t xml:space="preserve"> (высота букв в строке 1,5 миллиметра); "выдавшего удостоверение" (высота букв в строке 1,5 миллиметра). В левом нижнем углу помещена надпись "М.П." (высота букв в надписи 2 миллиметра). Все надписи выполнены типографской краской черного цвета. Дата, месяц и год выдачи удостоверения вносятся путем впечатывания шрифтом черного цвета либо вписываются от руки черной тушью или черными несмываемыми чернилами. Удостоверение собственноручно подписывается руководителем территориального исполнительного органа государственной власти Свердловской области в сфере социальной защиты населения. Ставится печать территориального исполнительного органа государственной власти в сфере социальной защиты населения, оттиск которой накрывает надпись "М.П.".</w:t>
      </w:r>
    </w:p>
    <w:p w:rsidR="000F3485" w:rsidRDefault="000F3485" w:rsidP="000F3485"/>
    <w:p w:rsidR="000F3485" w:rsidRDefault="000F3485" w:rsidP="000F3485">
      <w:r>
        <w:t>3. Изображение удостоверения к званию "Ветеран труда Свердловской области" в одноцветном варианте помещено в приложении к настоящему Закону.</w:t>
      </w:r>
    </w:p>
    <w:p w:rsidR="000F3485" w:rsidRDefault="000F3485" w:rsidP="000F3485">
      <w:r>
        <w:t>Статья 5. Порядок выдачи удостоверения к званию "Ветеран труда Свердловской области"</w:t>
      </w:r>
    </w:p>
    <w:p w:rsidR="000F3485" w:rsidRDefault="000F3485" w:rsidP="000F3485"/>
    <w:p w:rsidR="000F3485" w:rsidRDefault="000F3485" w:rsidP="000F3485"/>
    <w:p w:rsidR="000F3485" w:rsidRDefault="000F3485" w:rsidP="000F3485">
      <w:proofErr w:type="gramStart"/>
      <w:r>
        <w:t>Удостоверение к званию "Ветеран труда Свердловской области" выдается лицу, которому присвоено звание "Ветеран труда Свердловской области", территориальным исполнительным органом государственной власти Свердловской области в сфере социальной защиты населения по месту жительства лица не позднее двадцати календарных дней после вступления в силу указа Губернатора Свердловской области о присвоении этому лицу звания "Ветеран труда Свердловской области".</w:t>
      </w:r>
      <w:proofErr w:type="gramEnd"/>
    </w:p>
    <w:p w:rsidR="000F3485" w:rsidRDefault="000F3485" w:rsidP="000F3485">
      <w:r>
        <w:t>Статья 6. Мера социальной поддержки ветеранов труда Свердловской области</w:t>
      </w:r>
    </w:p>
    <w:p w:rsidR="000F3485" w:rsidRDefault="000F3485" w:rsidP="000F3485"/>
    <w:p w:rsidR="000F3485" w:rsidRDefault="000F3485" w:rsidP="000F3485"/>
    <w:p w:rsidR="000F3485" w:rsidRDefault="000F3485" w:rsidP="000F3485">
      <w:r>
        <w:t xml:space="preserve">1. </w:t>
      </w:r>
      <w:proofErr w:type="gramStart"/>
      <w:r>
        <w:t>Для ветеранов труда Свердловской области,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настоящим Законом устанавливается мера социальной поддержки - ежемесячная денежная</w:t>
      </w:r>
      <w:proofErr w:type="gramEnd"/>
      <w:r>
        <w:t xml:space="preserve"> выплата в размере 600 рублей.</w:t>
      </w:r>
    </w:p>
    <w:p w:rsidR="000F3485" w:rsidRDefault="000F3485" w:rsidP="000F3485"/>
    <w:p w:rsidR="000F3485" w:rsidRDefault="000F3485" w:rsidP="000F3485">
      <w:r>
        <w:t>(в ред. Законов Свердловской области от 28.04.2014 N 33-ОЗ, от 24.09.2018 N 88-ОЗ)</w:t>
      </w:r>
    </w:p>
    <w:p w:rsidR="000F3485" w:rsidRDefault="000F3485" w:rsidP="000F3485"/>
    <w:p w:rsidR="000F3485" w:rsidRDefault="000F3485" w:rsidP="000F3485">
      <w:r>
        <w:t>Размер индексации и порядок индексации ежемесячной денежной выплаты устанавливаются Правительством Свердловской области.</w:t>
      </w:r>
    </w:p>
    <w:p w:rsidR="000F3485" w:rsidRDefault="000F3485" w:rsidP="000F3485"/>
    <w:p w:rsidR="000F3485" w:rsidRDefault="000F3485" w:rsidP="000F3485">
      <w:r>
        <w:t>(часть вторая в ред. Закона Свердловской области от 21.12.2015 N 166-ОЗ)</w:t>
      </w:r>
    </w:p>
    <w:p w:rsidR="000F3485" w:rsidRDefault="000F3485" w:rsidP="000F3485"/>
    <w:p w:rsidR="000F3485" w:rsidRDefault="000F3485" w:rsidP="000F3485">
      <w:r>
        <w:t>Часть третья утратила силу с 1 января 2016 года. - Закон Свердловской области от 21.12.2015 N 166-ОЗ.</w:t>
      </w:r>
    </w:p>
    <w:p w:rsidR="000F3485" w:rsidRDefault="000F3485" w:rsidP="000F3485"/>
    <w:p w:rsidR="000F3485" w:rsidRDefault="000F3485" w:rsidP="000F3485">
      <w:r>
        <w:t xml:space="preserve">2. </w:t>
      </w:r>
      <w:proofErr w:type="gramStart"/>
      <w:r>
        <w:t>Если лицо одновременно имеет право на ежемесячную денежную выплату по настоящему Закону и по другому закону Свердловской области или федеральному закону или иному нормативному правовому акту независимо от основания, по которому она устанавливается, за исключением случая, указанного в части второй настоящего пункта, ему предоставляется одна ежемесячная денежная выплата либо по настоящему Закону, либо по другому закону Свердловской области или федеральному</w:t>
      </w:r>
      <w:proofErr w:type="gramEnd"/>
      <w:r>
        <w:t xml:space="preserve"> закону или иному нормативному правовому акту по выбору лица.</w:t>
      </w:r>
    </w:p>
    <w:p w:rsidR="000F3485" w:rsidRDefault="000F3485" w:rsidP="000F3485"/>
    <w:p w:rsidR="000F3485" w:rsidRDefault="000F3485" w:rsidP="000F3485">
      <w:r>
        <w:t>(в ред. Закона Свердловской области от 08.06.2012 N 46-ОЗ)</w:t>
      </w:r>
    </w:p>
    <w:p w:rsidR="000F3485" w:rsidRDefault="000F3485" w:rsidP="000F3485"/>
    <w:p w:rsidR="000F3485" w:rsidRDefault="000F3485" w:rsidP="000F3485">
      <w:proofErr w:type="gramStart"/>
      <w:r>
        <w:t>Если лицо одновременно имеет право на ежемесячную денежную выплату по настоящему Закону и по Закону Российской Федерации "О социальной защите граждан, подвергшихся воздействию радиации вследствие катастрофы на Чернобыльской АЭС" или Федеральному закону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ежемесячная денежная выплата по настоящему Закону независимо от предоставления ежемесячных денежных выплат по</w:t>
      </w:r>
      <w:proofErr w:type="gramEnd"/>
      <w:r>
        <w:t xml:space="preserve"> Закону Российской Федерации "О социальной защите граждан, подвергшихся воздействию </w:t>
      </w:r>
      <w:r>
        <w:lastRenderedPageBreak/>
        <w:t>радиации вследствие катастрофы на Чернобыльской АЭС" или Федеральному закону "О социальных гарантиях гражданам, подвергшимся радиационному воздействию вследствие ядерных испытаний на Семипалатинском полигоне" и по другому федеральному закону.</w:t>
      </w:r>
    </w:p>
    <w:p w:rsidR="000F3485" w:rsidRDefault="000F3485" w:rsidP="000F3485"/>
    <w:p w:rsidR="000F3485" w:rsidRDefault="000F3485" w:rsidP="000F3485">
      <w:r>
        <w:t>(часть введена Законом Свердловской области от 08.06.2012 N 46-ОЗ)</w:t>
      </w:r>
    </w:p>
    <w:p w:rsidR="000F3485" w:rsidRDefault="000F3485" w:rsidP="000F3485"/>
    <w:p w:rsidR="000F3485" w:rsidRDefault="000F3485" w:rsidP="000F3485">
      <w:proofErr w:type="gramStart"/>
      <w:r>
        <w:t>Если лицо одновременно имеет право на ежемесячную денежную выплату по настоящему Закону и на меры социальной поддержки, установленные Законами Свердловской области "О знаке отличия Свердловской области "За заслуги перед Свердловской областью", "О почетном звании Свердловской области "Почетный гражданин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w:t>
      </w:r>
      <w:proofErr w:type="gramEnd"/>
      <w:r>
        <w:t xml:space="preserve"> </w:t>
      </w:r>
      <w:proofErr w:type="gramStart"/>
      <w:r>
        <w:t>или службы в органах внутренних дел Российской Федерации в период действия чрезвычайного положения либо вооруженного конфликта", "О социальной поддержке ветеранов в Свердловской области", "О социальной поддержке многодетных семей в Свердловской области" и "О социальной поддержке реабилитированных лиц и лиц, признанных пострадавшими от политических репрессий, в Свердловской области", ему предоставляется ежемесячная денежная выплата по настоящему Закону либо меры социальной поддержки по</w:t>
      </w:r>
      <w:proofErr w:type="gramEnd"/>
      <w:r>
        <w:t xml:space="preserve"> указанным законам Свердловской области по выбору лица.</w:t>
      </w:r>
    </w:p>
    <w:p w:rsidR="000F3485" w:rsidRDefault="000F3485" w:rsidP="000F3485">
      <w:r>
        <w:t>Статья 7. Порядок предоставления ветерану труда Свердловской области ежемесячной денежной выплаты</w:t>
      </w:r>
    </w:p>
    <w:p w:rsidR="000F3485" w:rsidRDefault="000F3485" w:rsidP="000F3485"/>
    <w:p w:rsidR="000F3485" w:rsidRDefault="000F3485" w:rsidP="000F3485"/>
    <w:p w:rsidR="000F3485" w:rsidRDefault="000F3485" w:rsidP="000F3485">
      <w:r>
        <w:t>1. Ежемесячная денежная выплата назначается ветерану труда Свердловской области территориальным исполнительным органом государственной власти Свердловской области в сфере социальной защиты населения на основании заявления лица, обратившегося за ее назначением, и документов, указанных в пункте 2 настоящей статьи. Заявление о назначении ежемесячной денежной выплаты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лица, обратившегося за ее назначением.</w:t>
      </w:r>
    </w:p>
    <w:p w:rsidR="000F3485" w:rsidRDefault="000F3485" w:rsidP="000F3485"/>
    <w:p w:rsidR="000F3485" w:rsidRDefault="000F3485" w:rsidP="000F3485">
      <w:r>
        <w:t>(п. 1 в ред. Закона Свердловской области от 06.12.2018 N 154-ОЗ)</w:t>
      </w:r>
    </w:p>
    <w:p w:rsidR="000F3485" w:rsidRDefault="000F3485" w:rsidP="000F3485"/>
    <w:p w:rsidR="000F3485" w:rsidRDefault="000F3485" w:rsidP="000F3485">
      <w:r>
        <w:t xml:space="preserve">2. Перечень документов, подтверждающих соблюдение условий, предусмотренных в пунктах 1 и 2 статьи 6 настоящего Закона, прилагаемых к заявлению о назначении ежемесячной денежной выплаты, а также запрашиваемых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определяется Правительством Свердловской области. Лицо, подавшее заявление о назначении ежемесячной денежной </w:t>
      </w:r>
      <w:r>
        <w:lastRenderedPageBreak/>
        <w:t>выплаты, может представить документы, запрашиваемые в порядке межведомственного информационного взаимодействия, по собственной инициативе.</w:t>
      </w:r>
    </w:p>
    <w:p w:rsidR="000F3485" w:rsidRDefault="000F3485" w:rsidP="000F3485"/>
    <w:p w:rsidR="000F3485" w:rsidRDefault="000F3485" w:rsidP="000F3485">
      <w:r>
        <w:t>Лицо, подавшее заявление, предъявляет паспорт или иной документ, удостоверяющий личность, и удостоверение к званию "Ветеран труда Свердловской области".</w:t>
      </w:r>
    </w:p>
    <w:p w:rsidR="000F3485" w:rsidRDefault="000F3485" w:rsidP="000F3485"/>
    <w:p w:rsidR="000F3485" w:rsidRDefault="000F3485" w:rsidP="000F3485">
      <w:r>
        <w:t>(п. 2 в ред. Закона Свердловской области от 06.12.2018 N 154-ОЗ)</w:t>
      </w:r>
    </w:p>
    <w:p w:rsidR="000F3485" w:rsidRDefault="000F3485" w:rsidP="000F3485"/>
    <w:p w:rsidR="000F3485" w:rsidRDefault="000F3485" w:rsidP="000F3485">
      <w:r>
        <w:t>3. Часть первая утратила силу с 1 января 2019 года. - Закон Свердловской области от 06.12.2018 N 154-ОЗ.</w:t>
      </w:r>
    </w:p>
    <w:p w:rsidR="000F3485" w:rsidRDefault="000F3485" w:rsidP="000F3485"/>
    <w:p w:rsidR="000F3485" w:rsidRDefault="000F3485" w:rsidP="000F3485">
      <w:proofErr w:type="gramStart"/>
      <w:r>
        <w:t>Заявление и документы, указанные в пункте 2 настоящей статьи,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w:t>
      </w:r>
      <w:proofErr w:type="gramEnd"/>
      <w:r>
        <w:t xml:space="preserve">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w:t>
      </w:r>
      <w:proofErr w:type="gramStart"/>
      <w:r>
        <w:t>При использовании простой электронной подписи заявление и документы, указанные в пункте 2 настоящей статьи,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roofErr w:type="gramEnd"/>
    </w:p>
    <w:p w:rsidR="000F3485" w:rsidRDefault="000F3485" w:rsidP="000F3485"/>
    <w:p w:rsidR="000F3485" w:rsidRDefault="000F3485" w:rsidP="000F3485">
      <w:r>
        <w:t>(в ред. Законов Свердловской области от 21.12.2015 N 166-ОЗ, от 06.12.2018 N 154-ОЗ)</w:t>
      </w:r>
    </w:p>
    <w:p w:rsidR="000F3485" w:rsidRDefault="000F3485" w:rsidP="000F3485"/>
    <w:p w:rsidR="000F3485" w:rsidRDefault="000F3485" w:rsidP="000F3485">
      <w:r>
        <w:t>В случае</w:t>
      </w:r>
      <w:proofErr w:type="gramStart"/>
      <w:r>
        <w:t>,</w:t>
      </w:r>
      <w:proofErr w:type="gramEnd"/>
      <w:r>
        <w:t xml:space="preserve"> если заявление о назначении ежемесячной денежной выплаты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0F3485" w:rsidRDefault="000F3485" w:rsidP="000F3485"/>
    <w:p w:rsidR="000F3485" w:rsidRDefault="000F3485" w:rsidP="000F3485">
      <w:r>
        <w:t>(часть третья введена Законом Свердловской области от 27.04.2011 N 24-ОЗ)</w:t>
      </w:r>
    </w:p>
    <w:p w:rsidR="000F3485" w:rsidRDefault="000F3485" w:rsidP="000F3485"/>
    <w:p w:rsidR="000F3485" w:rsidRDefault="000F3485" w:rsidP="000F3485">
      <w:r>
        <w:t>В случае</w:t>
      </w:r>
      <w:proofErr w:type="gramStart"/>
      <w:r>
        <w:t>,</w:t>
      </w:r>
      <w:proofErr w:type="gramEnd"/>
      <w:r>
        <w:t xml:space="preserve"> если заявление о назначении ежемесячной денежной выплаты подано через многофункциональный центр, днем принятия заявления считается день его поступления в </w:t>
      </w:r>
      <w:r>
        <w:lastRenderedPageBreak/>
        <w:t>территориальный исполнительный орган государственной власти Свердловской области в сфере социальной защиты населения.</w:t>
      </w:r>
    </w:p>
    <w:p w:rsidR="000F3485" w:rsidRDefault="000F3485" w:rsidP="000F3485"/>
    <w:p w:rsidR="000F3485" w:rsidRDefault="000F3485" w:rsidP="000F3485">
      <w:r>
        <w:t>(часть четвертая введена Законом Свердловской области от 03.04.2014 N 27-ОЗ)</w:t>
      </w:r>
    </w:p>
    <w:p w:rsidR="000F3485" w:rsidRDefault="000F3485" w:rsidP="000F3485"/>
    <w:p w:rsidR="000F3485" w:rsidRDefault="000F3485" w:rsidP="000F3485">
      <w:r>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ежемесячной денежной выплаты в случаях:</w:t>
      </w:r>
    </w:p>
    <w:p w:rsidR="000F3485" w:rsidRDefault="000F3485" w:rsidP="000F3485"/>
    <w:p w:rsidR="000F3485" w:rsidRDefault="000F3485" w:rsidP="000F3485">
      <w:r>
        <w:t>1) если заявление подано лицом, не имеющим на это полномочий;</w:t>
      </w:r>
    </w:p>
    <w:p w:rsidR="000F3485" w:rsidRDefault="000F3485" w:rsidP="000F3485"/>
    <w:p w:rsidR="000F3485" w:rsidRDefault="000F3485" w:rsidP="000F3485">
      <w:r>
        <w:t>2) если к заявлению не приложены документы, подтверждающие соблюдение условий, предусмотренных в пунктах 1 и 2 статьи 6 настоящего Закона, прилагаемые к заявлению в соответствии с пунктом 2 настоящей статьи;</w:t>
      </w:r>
    </w:p>
    <w:p w:rsidR="000F3485" w:rsidRDefault="000F3485" w:rsidP="000F3485"/>
    <w:p w:rsidR="000F3485" w:rsidRDefault="000F3485" w:rsidP="000F3485">
      <w:r>
        <w:t>(подп. 2 в ред. Закона Свердловской области от 06.12.2018 N 154-ОЗ)</w:t>
      </w:r>
    </w:p>
    <w:p w:rsidR="000F3485" w:rsidRDefault="000F3485" w:rsidP="000F3485"/>
    <w:p w:rsidR="000F3485" w:rsidRDefault="000F3485" w:rsidP="000F3485">
      <w:r>
        <w:t>3) если заявление и документы, направленные в форме электронных документов, не подписаны в соответствии с частью первой пункта 3 настоящей статьи;</w:t>
      </w:r>
    </w:p>
    <w:p w:rsidR="000F3485" w:rsidRDefault="000F3485" w:rsidP="000F3485"/>
    <w:p w:rsidR="000F3485" w:rsidRDefault="000F3485" w:rsidP="000F3485">
      <w:r>
        <w:t xml:space="preserve">(подп. 3 </w:t>
      </w:r>
      <w:proofErr w:type="gramStart"/>
      <w:r>
        <w:t>введен</w:t>
      </w:r>
      <w:proofErr w:type="gramEnd"/>
      <w:r>
        <w:t xml:space="preserve"> Законом Свердловской области от 03.04.2014 N 27-ОЗ; в ред. Закона Свердловской области от 06.12.2018 N 154-ОЗ)</w:t>
      </w:r>
    </w:p>
    <w:p w:rsidR="000F3485" w:rsidRDefault="000F3485" w:rsidP="000F3485"/>
    <w:p w:rsidR="000F3485" w:rsidRDefault="000F3485" w:rsidP="000F3485">
      <w:r>
        <w:t>4)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0F3485" w:rsidRDefault="000F3485" w:rsidP="000F3485"/>
    <w:p w:rsidR="000F3485" w:rsidRDefault="000F3485" w:rsidP="000F3485">
      <w:r>
        <w:t xml:space="preserve">(подп. 4 </w:t>
      </w:r>
      <w:proofErr w:type="gramStart"/>
      <w:r>
        <w:t>введен</w:t>
      </w:r>
      <w:proofErr w:type="gramEnd"/>
      <w:r>
        <w:t xml:space="preserve"> Законом Свердловской области от 21.12.2015 N 166-ОЗ)</w:t>
      </w:r>
    </w:p>
    <w:p w:rsidR="000F3485" w:rsidRDefault="000F3485" w:rsidP="000F3485"/>
    <w:p w:rsidR="000F3485" w:rsidRDefault="000F3485" w:rsidP="000F3485">
      <w:r>
        <w:t>5.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ежемесячной денежной выплаты в течение десяти календарных дней со дня его принятия и принимает мотивированное решение о назначении либо об отказе в назначении ежемесячной денежной выплаты.</w:t>
      </w:r>
    </w:p>
    <w:p w:rsidR="000F3485" w:rsidRDefault="000F3485" w:rsidP="000F3485"/>
    <w:p w:rsidR="000F3485" w:rsidRDefault="000F3485" w:rsidP="000F3485">
      <w:r>
        <w:t>Территориальный исполнительный орган государственной власти Свердловской области в сфере социальной защиты населения отказывает в назначении ежемесячной денежной выплаты в случаях:</w:t>
      </w:r>
    </w:p>
    <w:p w:rsidR="000F3485" w:rsidRDefault="000F3485" w:rsidP="000F3485"/>
    <w:p w:rsidR="000F3485" w:rsidRDefault="000F3485" w:rsidP="000F3485">
      <w:r>
        <w:t>1) если не соблюдены условия, предусмотренные в пунктах 1 и 2 статьи 6 настоящего Закона;</w:t>
      </w:r>
    </w:p>
    <w:p w:rsidR="000F3485" w:rsidRDefault="000F3485" w:rsidP="000F3485"/>
    <w:p w:rsidR="000F3485" w:rsidRDefault="000F3485" w:rsidP="000F3485">
      <w:r>
        <w:t>2) если в течение пяти дней со дня подачи заявления, подписанного простой электронной подписью, не представлены документы в соответствии с частью первой пункта 3 настоящей статьи.</w:t>
      </w:r>
    </w:p>
    <w:p w:rsidR="000F3485" w:rsidRDefault="000F3485" w:rsidP="000F3485"/>
    <w:p w:rsidR="000F3485" w:rsidRDefault="000F3485" w:rsidP="000F3485">
      <w:r>
        <w:t>(в ред. Законов Свердловской области от 21.12.2015 N 166-ОЗ, от 06.12.2018 N 154-ОЗ)</w:t>
      </w:r>
    </w:p>
    <w:p w:rsidR="000F3485" w:rsidRDefault="000F3485" w:rsidP="000F3485"/>
    <w:p w:rsidR="000F3485" w:rsidRDefault="000F3485" w:rsidP="000F3485">
      <w:r>
        <w:t>Копия решения направляется лицу, подавшему заявление, либо в многофункциональный центр в течение пяти календарных дней со дня принятия этого решения.</w:t>
      </w:r>
    </w:p>
    <w:p w:rsidR="000F3485" w:rsidRDefault="000F3485" w:rsidP="000F3485"/>
    <w:p w:rsidR="000F3485" w:rsidRDefault="000F3485" w:rsidP="000F3485">
      <w:r>
        <w:t>(в ред. Закона Свердловской области от 03.04.2014 N 27-ОЗ)</w:t>
      </w:r>
    </w:p>
    <w:p w:rsidR="000F3485" w:rsidRDefault="000F3485" w:rsidP="000F3485"/>
    <w:p w:rsidR="000F3485" w:rsidRDefault="000F3485" w:rsidP="000F3485">
      <w:r>
        <w:t>В случае, указанном в части второй пункта 3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0F3485" w:rsidRDefault="000F3485" w:rsidP="000F3485"/>
    <w:p w:rsidR="000F3485" w:rsidRDefault="000F3485" w:rsidP="000F3485">
      <w:r>
        <w:t>(в ред. Законов Свердловской области от 21.12.2015 N 166-ОЗ, от 06.12.2018 N 154-ОЗ)</w:t>
      </w:r>
    </w:p>
    <w:p w:rsidR="000F3485" w:rsidRDefault="000F3485" w:rsidP="000F3485"/>
    <w:p w:rsidR="000F3485" w:rsidRDefault="000F3485" w:rsidP="000F3485">
      <w:r>
        <w:t>В случае</w:t>
      </w:r>
      <w:proofErr w:type="gramStart"/>
      <w:r>
        <w:t>,</w:t>
      </w:r>
      <w:proofErr w:type="gramEnd"/>
      <w:r>
        <w:t xml:space="preserve"> если в связи с направлением межведомственного запроса о представлении документов, подтверждающих соблюдение условий, предусмотренных в пунктах 1 и 2 статьи 6 настоящего Закона, решение о назначении либо об отказе в назначении ежемесячной денежной выплаты не может быть принято в срок, указанный в части первой настоящего пункта, руководитель территориального исполнительного органа государственной власти Свердловской области в сфере социальной защиты населения принимает решение о продлении срока рассмотрения заявления о назначении ежемесячной денежной выплаты, но не более чем на 30 дней, уведомив о принятом решении лицо, подавшее данное заявление, в порядке, установленном в частях третьей и четвертой настоящего пункта.</w:t>
      </w:r>
    </w:p>
    <w:p w:rsidR="000F3485" w:rsidRDefault="000F3485" w:rsidP="000F3485"/>
    <w:p w:rsidR="000F3485" w:rsidRDefault="000F3485" w:rsidP="000F3485">
      <w:r>
        <w:t>(часть пятая введена Законом Свердловской области от 06.12.2018 N 154-ОЗ)</w:t>
      </w:r>
    </w:p>
    <w:p w:rsidR="000F3485" w:rsidRDefault="000F3485" w:rsidP="000F3485"/>
    <w:p w:rsidR="000F3485" w:rsidRDefault="000F3485" w:rsidP="000F3485">
      <w:r>
        <w:t>6. Ежемесячная денежная выплата назначается с месяца, в котором подано заявление о ее назначении.</w:t>
      </w:r>
    </w:p>
    <w:p w:rsidR="000F3485" w:rsidRDefault="000F3485" w:rsidP="000F3485"/>
    <w:p w:rsidR="000F3485" w:rsidRDefault="000F3485" w:rsidP="000F3485">
      <w:r>
        <w:t>(в ред. Закона Свердловской области от 21.12.2015 N 166-ОЗ)</w:t>
      </w:r>
    </w:p>
    <w:p w:rsidR="000F3485" w:rsidRDefault="000F3485" w:rsidP="000F3485"/>
    <w:p w:rsidR="000F3485" w:rsidRDefault="000F3485" w:rsidP="000F3485">
      <w:r>
        <w:t>7. Территориальный исполнительный орган государственной власти Свердловской области организует в порядке, предусмотренном федеральным законодательством, осуществление ежемесячной денежной выплаты кредитными организациями, организациями почтовой связи или иными субъектами, осуществляющими деятельность по доставке денежных выплат, по заявлению лица, которому назначена ежемесячная денежная выплата.</w:t>
      </w:r>
    </w:p>
    <w:p w:rsidR="000F3485" w:rsidRDefault="000F3485" w:rsidP="000F3485"/>
    <w:p w:rsidR="000F3485" w:rsidRDefault="000F3485" w:rsidP="000F3485">
      <w:r>
        <w:t>(в ред. Закона Свердловской области от 21.12.2015 N 166-ОЗ)</w:t>
      </w:r>
    </w:p>
    <w:p w:rsidR="000F3485" w:rsidRDefault="000F3485" w:rsidP="000F3485"/>
    <w:p w:rsidR="000F3485" w:rsidRDefault="000F3485" w:rsidP="000F3485">
      <w:r>
        <w:t>8. Осуществление ежемесячной денежной выплаты прекращается в следующих случаях:</w:t>
      </w:r>
    </w:p>
    <w:p w:rsidR="000F3485" w:rsidRDefault="000F3485" w:rsidP="000F3485"/>
    <w:p w:rsidR="000F3485" w:rsidRDefault="000F3485" w:rsidP="000F3485">
      <w:r>
        <w:t>1) если лицо, которому назначена ежемесячная денежная выплата, обратилось в территориальный исполнительный орган государственной власти Свердловской области в сфере социальной защиты населения по месту его жительства с заявлением о прекращении осуществления ежемесячной денежной выплаты;</w:t>
      </w:r>
    </w:p>
    <w:p w:rsidR="000F3485" w:rsidRDefault="000F3485" w:rsidP="000F3485"/>
    <w:p w:rsidR="000F3485" w:rsidRDefault="000F3485" w:rsidP="000F3485">
      <w:r>
        <w:t>2) если установлена недостоверность документов, представленных лицом, подавшим заявление о назначении ежемесячной денежной выплаты;</w:t>
      </w:r>
    </w:p>
    <w:p w:rsidR="000F3485" w:rsidRDefault="000F3485" w:rsidP="000F3485"/>
    <w:p w:rsidR="000F3485" w:rsidRDefault="000F3485" w:rsidP="000F3485">
      <w:r>
        <w:t>3) если выявлены факты принятия решения о назначении ежемесячной денежной выплаты с нарушением условий, предусмотренных в пунктах 1 и 2 статьи 6 настоящего Закона;</w:t>
      </w:r>
    </w:p>
    <w:p w:rsidR="000F3485" w:rsidRDefault="000F3485" w:rsidP="000F3485"/>
    <w:p w:rsidR="000F3485" w:rsidRDefault="000F3485" w:rsidP="000F3485">
      <w:r>
        <w:t>4) если перестали соблюдаться условия, предусмотренные в пунктах 1 и 2 статьи 6 настоящего Закона.</w:t>
      </w:r>
    </w:p>
    <w:p w:rsidR="000F3485" w:rsidRDefault="000F3485" w:rsidP="000F3485"/>
    <w:p w:rsidR="000F3485" w:rsidRDefault="000F3485" w:rsidP="000F3485">
      <w:r>
        <w:t xml:space="preserve">9. </w:t>
      </w:r>
      <w:proofErr w:type="gramStart"/>
      <w:r>
        <w:t xml:space="preserve">В случаях, предусмотренных в подпунктах 1 и 4 пункта 8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осуществления ежемесячной денежной выплаты с месяца, следующего за месяцем, в котором было подано заявление о прекращении </w:t>
      </w:r>
      <w:r>
        <w:lastRenderedPageBreak/>
        <w:t>осуществления ежемесячной денежной выплаты либо перестали соблюдаться условия, предусмотренные в пунктах 1 и 2 статьи 6</w:t>
      </w:r>
      <w:proofErr w:type="gramEnd"/>
      <w:r>
        <w:t xml:space="preserve"> настоящего Закона.</w:t>
      </w:r>
    </w:p>
    <w:p w:rsidR="000F3485" w:rsidRDefault="000F3485" w:rsidP="000F3485"/>
    <w:p w:rsidR="000F3485" w:rsidRDefault="000F3485" w:rsidP="000F3485">
      <w:proofErr w:type="gramStart"/>
      <w:r>
        <w:t>В случаях, предусмотренных в подпунктах 2 и 3 пункта 8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осуществления ежемесячной денежной выплаты с месяца, следующего за месяцем, в котором была установлена недостоверность представленных документов, подтверждающих право на получение этой выплаты, либо были выявлены факты принятия необоснованного решения о назначении выплаты</w:t>
      </w:r>
      <w:proofErr w:type="gramEnd"/>
      <w:r>
        <w:t>, а также отменяет ранее принятое решение о назначении выплаты.</w:t>
      </w:r>
    </w:p>
    <w:p w:rsidR="000F3485" w:rsidRDefault="000F3485" w:rsidP="000F3485"/>
    <w:p w:rsidR="000F3485" w:rsidRDefault="000F3485" w:rsidP="000F3485">
      <w:r>
        <w:t>В случае наступления (выявления) новых обстоятельств или надлежащего подтверждения прежних обстоятельств, являющихся условием назначения ежемесячной денежной выплаты, выплата назначается вновь в порядке, предусмотренном в пунктах 2 - 6 настоящей статьи.</w:t>
      </w:r>
    </w:p>
    <w:p w:rsidR="000F3485" w:rsidRDefault="000F3485" w:rsidP="000F3485"/>
    <w:p w:rsidR="000F3485" w:rsidRDefault="000F3485" w:rsidP="000F3485">
      <w:r>
        <w:t>10.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предусмотренных в пунктах 1 и 2 статьи 6 настоящего Закона.</w:t>
      </w:r>
    </w:p>
    <w:p w:rsidR="000F3485" w:rsidRDefault="000F3485" w:rsidP="000F3485"/>
    <w:p w:rsidR="000F3485" w:rsidRDefault="000F3485" w:rsidP="000F3485">
      <w:r>
        <w:t>11. Территориальный исполнительный орган государственной власти Свердловской области в сфере социальной защиты населения принимает решение о приостановлении ежемесячной денежной выплаты при неполучении этой выплаты лицом, которому она назначена, в течение шести месяцев подряд. Приостановление ежемесячной денежной выплаты производится с месяца, следующего за месяцем, в котором истек указанный срок.</w:t>
      </w:r>
    </w:p>
    <w:p w:rsidR="000F3485" w:rsidRDefault="000F3485" w:rsidP="000F3485"/>
    <w:p w:rsidR="000F3485" w:rsidRDefault="000F3485" w:rsidP="000F3485">
      <w:r>
        <w:t>На основании заявления лица, которому назначена ежемесячная денежная выплата, о возобновлении осуществления ежемесячной денежной выплаты территориальный исполнительный орган государственной власти Свердловской области в сфере социальной защиты населения принимает решение о возобновлении осуществления ежемесячной денежной выплаты с месяца, в котором подано соответствующее заявление.</w:t>
      </w:r>
    </w:p>
    <w:p w:rsidR="000F3485" w:rsidRDefault="000F3485" w:rsidP="000F3485"/>
    <w:p w:rsidR="000F3485" w:rsidRDefault="000F3485" w:rsidP="000F3485">
      <w:r>
        <w:t>(в ред. Закона Свердловской области от 21.12.2015 N 166-ОЗ)</w:t>
      </w:r>
    </w:p>
    <w:p w:rsidR="000F3485" w:rsidRDefault="000F3485" w:rsidP="000F3485"/>
    <w:p w:rsidR="000F3485" w:rsidRDefault="000F3485" w:rsidP="000F3485">
      <w:r>
        <w:t xml:space="preserve">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электронного документа. В </w:t>
      </w:r>
      <w:r>
        <w:lastRenderedPageBreak/>
        <w:t>последнем случае заявление подписывается простой электронной подписью или усиленной квалифицированной электронной подписью.</w:t>
      </w:r>
    </w:p>
    <w:p w:rsidR="000F3485" w:rsidRDefault="000F3485" w:rsidP="000F3485"/>
    <w:p w:rsidR="000F3485" w:rsidRDefault="000F3485" w:rsidP="000F3485">
      <w:r>
        <w:t>(часть третья в ред. Закона Свердловской области от 21.12.2015 N 166-ОЗ)</w:t>
      </w:r>
    </w:p>
    <w:p w:rsidR="000F3485" w:rsidRDefault="000F3485" w:rsidP="000F3485"/>
    <w:p w:rsidR="000F3485" w:rsidRDefault="000F3485" w:rsidP="000F3485">
      <w:r>
        <w:t>В случае</w:t>
      </w:r>
      <w:proofErr w:type="gramStart"/>
      <w:r>
        <w:t>,</w:t>
      </w:r>
      <w:proofErr w:type="gramEnd"/>
      <w: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0F3485" w:rsidRDefault="000F3485" w:rsidP="000F3485"/>
    <w:p w:rsidR="000F3485" w:rsidRDefault="000F3485" w:rsidP="000F3485">
      <w:r>
        <w:t>(часть введена Законом Свердловской области от 27.04.2011 N 24-ОЗ)</w:t>
      </w:r>
    </w:p>
    <w:p w:rsidR="000F3485" w:rsidRDefault="000F3485" w:rsidP="000F3485"/>
    <w:p w:rsidR="000F3485" w:rsidRDefault="000F3485" w:rsidP="000F3485">
      <w:r>
        <w:t>В случае</w:t>
      </w:r>
      <w:proofErr w:type="gramStart"/>
      <w:r>
        <w:t>,</w:t>
      </w:r>
      <w:proofErr w:type="gramEnd"/>
      <w:r>
        <w:t xml:space="preserve"> если заявление, указанное в части второй настоящего пункта,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0F3485" w:rsidRDefault="000F3485" w:rsidP="000F3485"/>
    <w:p w:rsidR="000F3485" w:rsidRDefault="000F3485" w:rsidP="000F3485">
      <w:r>
        <w:t>(часть введена Законом Свердловской области от 03.04.2014 N 27-ОЗ)</w:t>
      </w:r>
    </w:p>
    <w:p w:rsidR="000F3485" w:rsidRDefault="000F3485" w:rsidP="000F3485"/>
    <w:p w:rsidR="000F3485" w:rsidRDefault="000F3485" w:rsidP="000F3485">
      <w:proofErr w:type="gramStart"/>
      <w:r>
        <w:t>Суммы</w:t>
      </w:r>
      <w:proofErr w:type="gramEnd"/>
      <w:r>
        <w:t xml:space="preserve"> не полученной лицом ежемесячной денежной выплаты выплачиваются ему за все время, в течение которого ее осуществление было приостановлено, но не более чем за шесть месяцев.</w:t>
      </w:r>
    </w:p>
    <w:p w:rsidR="000F3485" w:rsidRDefault="000F3485" w:rsidP="000F3485">
      <w:r>
        <w:t>Статья 7-1. Обеспечение размещения информации о предоставлении мер социальной поддержки, установленных настоящим Законом</w:t>
      </w:r>
    </w:p>
    <w:p w:rsidR="000F3485" w:rsidRDefault="000F3485" w:rsidP="000F3485"/>
    <w:p w:rsidR="000F3485" w:rsidRDefault="000F3485" w:rsidP="000F3485"/>
    <w:p w:rsidR="000F3485" w:rsidRDefault="000F3485" w:rsidP="000F3485">
      <w:r>
        <w:t>(</w:t>
      </w:r>
      <w:proofErr w:type="gramStart"/>
      <w:r>
        <w:t>введена</w:t>
      </w:r>
      <w:proofErr w:type="gramEnd"/>
      <w:r>
        <w:t xml:space="preserve"> Законом Свердловской области от 28.05.2018 N 55-ОЗ)</w:t>
      </w:r>
    </w:p>
    <w:p w:rsidR="000F3485" w:rsidRDefault="000F3485" w:rsidP="000F3485"/>
    <w:p w:rsidR="000F3485" w:rsidRDefault="000F3485" w:rsidP="000F3485">
      <w:r>
        <w:t>Информация о предоставлении мер социальной поддержки,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 государственной социальной помощи".</w:t>
      </w:r>
    </w:p>
    <w:p w:rsidR="000F3485" w:rsidRDefault="000F3485" w:rsidP="000F3485">
      <w:r>
        <w:lastRenderedPageBreak/>
        <w:t>Статья 8. Финансирование затрат, связанных с предоставлением мер социальной поддержки, установленных настоящим Законом</w:t>
      </w:r>
    </w:p>
    <w:p w:rsidR="000F3485" w:rsidRDefault="000F3485" w:rsidP="000F3485"/>
    <w:p w:rsidR="000F3485" w:rsidRDefault="000F3485" w:rsidP="000F3485"/>
    <w:p w:rsidR="000F3485" w:rsidRDefault="000F3485" w:rsidP="000F3485">
      <w:r>
        <w:t>Финансирование затрат, связанных с предоставлением мер социальной поддержки, установленных настоящим Законом, осуществляется за счет средств областного бюджета.</w:t>
      </w:r>
    </w:p>
    <w:p w:rsidR="000F3485" w:rsidRDefault="000F3485" w:rsidP="000F3485"/>
    <w:p w:rsidR="000F3485" w:rsidRDefault="000F3485" w:rsidP="000F3485">
      <w: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w:t>
      </w:r>
    </w:p>
    <w:p w:rsidR="000F3485" w:rsidRDefault="000F3485" w:rsidP="000F3485">
      <w:r>
        <w:t>Статья 9. Вступление в силу настоящего Закона</w:t>
      </w:r>
    </w:p>
    <w:p w:rsidR="000F3485" w:rsidRDefault="000F3485" w:rsidP="000F3485"/>
    <w:p w:rsidR="000F3485" w:rsidRDefault="000F3485" w:rsidP="000F3485"/>
    <w:p w:rsidR="000F3485" w:rsidRDefault="000F3485" w:rsidP="000F3485">
      <w:r>
        <w:t>1. Настоящий Закон вступает в силу с 1 января 2011 года, за исключением пункта 6 статьи 7, вступающего в силу с 1 января 2012 года.</w:t>
      </w:r>
    </w:p>
    <w:p w:rsidR="000F3485" w:rsidRDefault="000F3485" w:rsidP="000F3485"/>
    <w:p w:rsidR="000F3485" w:rsidRDefault="000F3485" w:rsidP="000F3485">
      <w:r>
        <w:t xml:space="preserve">2. </w:t>
      </w:r>
      <w:proofErr w:type="gramStart"/>
      <w:r>
        <w:t>Ежемесячная денежная выплата лицам, которым присвоено звание "Ветеран труда Свердловской области" до 31 декабря 2011 года включительно, назначается с месяца, в котором у этих лиц возникло право на предоставление ежемесячной денежной выплаты, независимо от месяца, в котором территориальным исполнительным органом государственной власти Свердловской области в сфере социальной защиты населения было принято заявление о назначении соответствующей выплаты, но не ранее месяца</w:t>
      </w:r>
      <w:proofErr w:type="gramEnd"/>
      <w:r>
        <w:t xml:space="preserve"> присвоения звания "Ветеран труда Свердловской области".</w:t>
      </w:r>
    </w:p>
    <w:p w:rsidR="000F3485" w:rsidRDefault="000F3485" w:rsidP="000F3485"/>
    <w:p w:rsidR="000F3485" w:rsidRDefault="000F3485" w:rsidP="000F3485"/>
    <w:p w:rsidR="000F3485" w:rsidRDefault="000F3485" w:rsidP="000F3485">
      <w:r>
        <w:t>Губернатор</w:t>
      </w:r>
    </w:p>
    <w:p w:rsidR="000F3485" w:rsidRDefault="000F3485" w:rsidP="000F3485">
      <w:r>
        <w:t>Свердловской области</w:t>
      </w:r>
    </w:p>
    <w:p w:rsidR="000F3485" w:rsidRDefault="000F3485" w:rsidP="000F3485">
      <w:r>
        <w:t>А.С.МИШАРИН</w:t>
      </w:r>
    </w:p>
    <w:p w:rsidR="000F3485" w:rsidRDefault="000F3485" w:rsidP="000F3485"/>
    <w:p w:rsidR="000F3485" w:rsidRDefault="000F3485" w:rsidP="000F3485">
      <w:r>
        <w:t xml:space="preserve">г. Екатеринбург </w:t>
      </w:r>
    </w:p>
    <w:p w:rsidR="000F3485" w:rsidRDefault="000F3485" w:rsidP="000F3485">
      <w:r>
        <w:t xml:space="preserve">23 декабря 2010 года </w:t>
      </w:r>
    </w:p>
    <w:p w:rsidR="00D51885" w:rsidRDefault="000F3485" w:rsidP="000F3485">
      <w:r>
        <w:t>N 104-ОЗ</w:t>
      </w:r>
    </w:p>
    <w:sectPr w:rsidR="00D51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2B"/>
    <w:rsid w:val="000F3485"/>
    <w:rsid w:val="0044652B"/>
    <w:rsid w:val="008056CC"/>
    <w:rsid w:val="009A6C7B"/>
    <w:rsid w:val="00D5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5071</Words>
  <Characters>28906</Characters>
  <Application>Microsoft Office Word</Application>
  <DocSecurity>0</DocSecurity>
  <Lines>240</Lines>
  <Paragraphs>67</Paragraphs>
  <ScaleCrop>false</ScaleCrop>
  <Company>SPecialiST RePack</Company>
  <LinksUpToDate>false</LinksUpToDate>
  <CharactersWithSpaces>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СЭШ</dc:creator>
  <cp:keywords/>
  <dc:description/>
  <cp:lastModifiedBy>СЭШ</cp:lastModifiedBy>
  <cp:revision>2</cp:revision>
  <dcterms:created xsi:type="dcterms:W3CDTF">2020-03-08T18:14:00Z</dcterms:created>
  <dcterms:modified xsi:type="dcterms:W3CDTF">2020-03-08T18:14:00Z</dcterms:modified>
</cp:coreProperties>
</file>